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71" w:rsidRDefault="009D17DB" w:rsidP="009D17DB">
      <w:pPr>
        <w:pStyle w:val="ConsPlusNormal"/>
        <w:jc w:val="center"/>
        <w:rPr>
          <w:kern w:val="28"/>
        </w:rPr>
      </w:pPr>
      <w:r>
        <w:t>Вниманию р</w:t>
      </w:r>
      <w:r w:rsidRPr="00CA22FB">
        <w:t xml:space="preserve">уководителей </w:t>
      </w:r>
      <w:r>
        <w:t xml:space="preserve">социально ориентированных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</w:p>
    <w:p w:rsidR="009D17DB" w:rsidRDefault="009D17DB" w:rsidP="009D17DB">
      <w:pPr>
        <w:pStyle w:val="ConsPlusNormal"/>
        <w:jc w:val="center"/>
      </w:pPr>
      <w:r w:rsidRPr="00CA22FB">
        <w:t xml:space="preserve"> </w:t>
      </w:r>
      <w:r w:rsidRPr="00554BCE">
        <w:t>и индивидуальны</w:t>
      </w:r>
      <w:r>
        <w:t>х</w:t>
      </w:r>
      <w:r w:rsidRPr="00554BCE">
        <w:t xml:space="preserve"> предпринимател</w:t>
      </w:r>
      <w:r>
        <w:t>ей</w:t>
      </w:r>
      <w:r w:rsidRPr="00554BCE">
        <w:t>, реализующи</w:t>
      </w:r>
      <w:r>
        <w:t>х</w:t>
      </w:r>
      <w:r w:rsidRPr="00554BCE">
        <w:t xml:space="preserve"> социальные проекты либо организующим проведение мероприятий</w:t>
      </w:r>
    </w:p>
    <w:p w:rsidR="009D17DB" w:rsidRDefault="009D17DB" w:rsidP="009D17DB">
      <w:pPr>
        <w:pStyle w:val="ConsPlusNormal"/>
        <w:spacing w:line="276" w:lineRule="auto"/>
        <w:ind w:firstLine="708"/>
        <w:jc w:val="both"/>
      </w:pPr>
    </w:p>
    <w:p w:rsidR="009D17DB" w:rsidRPr="00F226E2" w:rsidRDefault="009D17DB" w:rsidP="00F226E2">
      <w:pPr>
        <w:pStyle w:val="ConsPlusNormal"/>
        <w:ind w:firstLine="567"/>
        <w:jc w:val="both"/>
        <w:rPr>
          <w:b/>
          <w:kern w:val="28"/>
        </w:rPr>
      </w:pPr>
      <w:r w:rsidRPr="00972720">
        <w:t xml:space="preserve">Администрация Ханты-Мансийского района объявляет отбор на </w:t>
      </w:r>
      <w:r w:rsidRPr="00972720">
        <w:rPr>
          <w:kern w:val="28"/>
        </w:rPr>
        <w:t xml:space="preserve">предоставление </w:t>
      </w:r>
      <w:r w:rsidR="00CA6D77" w:rsidRPr="00972720">
        <w:rPr>
          <w:kern w:val="28"/>
        </w:rPr>
        <w:t xml:space="preserve">субсидии </w:t>
      </w:r>
      <w:r w:rsidR="00AF7015" w:rsidRPr="00AF7015">
        <w:rPr>
          <w:kern w:val="28"/>
        </w:rPr>
        <w:t>на финансовое обеспечение затрат на реализацию проектов социально ориентированными некоммерческими организациями, направленных на развитие добровольческого (волонтерского) движения</w:t>
      </w:r>
      <w:r w:rsidR="00AF7015">
        <w:rPr>
          <w:kern w:val="28"/>
        </w:rPr>
        <w:t xml:space="preserve"> </w:t>
      </w:r>
      <w:r w:rsidR="00CF7D2B">
        <w:rPr>
          <w:kern w:val="28"/>
        </w:rPr>
        <w:t xml:space="preserve">– </w:t>
      </w:r>
      <w:r w:rsidR="00CF7D2B" w:rsidRPr="00F226E2">
        <w:rPr>
          <w:b/>
          <w:kern w:val="28"/>
        </w:rPr>
        <w:t>на организацию и проведение</w:t>
      </w:r>
      <w:r w:rsidR="00CF7D2B">
        <w:rPr>
          <w:kern w:val="28"/>
        </w:rPr>
        <w:t xml:space="preserve"> </w:t>
      </w:r>
      <w:r w:rsidR="00AF7015" w:rsidRPr="00AF7015">
        <w:rPr>
          <w:b/>
          <w:kern w:val="28"/>
        </w:rPr>
        <w:t>Слет</w:t>
      </w:r>
      <w:r w:rsidR="00AF7015">
        <w:rPr>
          <w:b/>
          <w:kern w:val="28"/>
        </w:rPr>
        <w:t>а</w:t>
      </w:r>
      <w:r w:rsidR="00AF7015" w:rsidRPr="00AF7015">
        <w:rPr>
          <w:b/>
          <w:kern w:val="28"/>
        </w:rPr>
        <w:t xml:space="preserve"> добровольцев Ханты-Мансийского района «Добро как образ жизни»</w:t>
      </w:r>
      <w:r w:rsidR="00CF7D2B">
        <w:rPr>
          <w:b/>
          <w:kern w:val="28"/>
        </w:rPr>
        <w:t>,</w:t>
      </w:r>
      <w:r w:rsidR="00F226E2">
        <w:rPr>
          <w:b/>
          <w:kern w:val="28"/>
        </w:rPr>
        <w:t xml:space="preserve"> </w:t>
      </w:r>
      <w:r w:rsidR="00AF7015">
        <w:rPr>
          <w:b/>
          <w:kern w:val="28"/>
        </w:rPr>
        <w:t>5 декабря</w:t>
      </w:r>
      <w:r w:rsidR="00CF7D2B">
        <w:rPr>
          <w:b/>
          <w:kern w:val="28"/>
        </w:rPr>
        <w:t xml:space="preserve"> 2024 года в </w:t>
      </w:r>
      <w:r w:rsidR="00AF7015">
        <w:rPr>
          <w:b/>
          <w:kern w:val="28"/>
        </w:rPr>
        <w:t>г. Ханты-Мансийске</w:t>
      </w:r>
      <w:r w:rsidR="00CF7D2B" w:rsidRPr="00CF7D2B">
        <w:rPr>
          <w:b/>
          <w:kern w:val="28"/>
        </w:rPr>
        <w:t xml:space="preserve"> </w:t>
      </w:r>
      <w:r w:rsidRPr="00972720">
        <w:t xml:space="preserve">(максимальная цена </w:t>
      </w:r>
      <w:r w:rsidR="00AF7015" w:rsidRPr="00AF7015">
        <w:t>286</w:t>
      </w:r>
      <w:r w:rsidR="00AF7015">
        <w:t> </w:t>
      </w:r>
      <w:r w:rsidR="00AF7015" w:rsidRPr="00AF7015">
        <w:t>200</w:t>
      </w:r>
      <w:r w:rsidR="00AF7015">
        <w:t xml:space="preserve">,00 </w:t>
      </w:r>
      <w:r w:rsidRPr="00972720">
        <w:t>рублей).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отбора </w:t>
      </w:r>
      <w:r w:rsidRPr="0097272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972720">
        <w:rPr>
          <w:rFonts w:ascii="Times New Roman" w:hAnsi="Times New Roman" w:cs="Times New Roman"/>
          <w:sz w:val="28"/>
          <w:szCs w:val="28"/>
        </w:rPr>
        <w:t xml:space="preserve"> Администрация Ханты-Мансийского района (управление по культуре, спорту и социальной политике).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 организатора конкурса: </w:t>
      </w:r>
      <w:proofErr w:type="gramStart"/>
      <w:r w:rsidRPr="00972720">
        <w:rPr>
          <w:rFonts w:ascii="Times New Roman" w:hAnsi="Times New Roman" w:cs="Times New Roman"/>
          <w:sz w:val="28"/>
          <w:szCs w:val="28"/>
        </w:rPr>
        <w:t xml:space="preserve">628007, </w:t>
      </w:r>
      <w:r w:rsidR="00F035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035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2720">
        <w:rPr>
          <w:rFonts w:ascii="Times New Roman" w:hAnsi="Times New Roman" w:cs="Times New Roman"/>
          <w:sz w:val="28"/>
          <w:szCs w:val="28"/>
        </w:rPr>
        <w:t xml:space="preserve">г. Ханты-Мансийск, ул. Чехова, д. 68, </w:t>
      </w:r>
      <w:proofErr w:type="spellStart"/>
      <w:r w:rsidRPr="009727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720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C72715" w:rsidRPr="00972720">
          <w:rPr>
            <w:rStyle w:val="af"/>
            <w:b w:val="0"/>
            <w:sz w:val="28"/>
            <w:szCs w:val="28"/>
            <w:lang w:val="en-US"/>
          </w:rPr>
          <w:t>Kibkaloia</w:t>
        </w:r>
        <w:r w:rsidR="00C72715" w:rsidRPr="00972720">
          <w:rPr>
            <w:rStyle w:val="af"/>
            <w:b w:val="0"/>
            <w:sz w:val="28"/>
            <w:szCs w:val="28"/>
          </w:rPr>
          <w:t>@</w:t>
        </w:r>
        <w:r w:rsidR="00C72715" w:rsidRPr="00972720">
          <w:rPr>
            <w:rStyle w:val="af"/>
            <w:b w:val="0"/>
            <w:sz w:val="28"/>
            <w:szCs w:val="28"/>
            <w:lang w:val="en-US"/>
          </w:rPr>
          <w:t>hmrn</w:t>
        </w:r>
        <w:r w:rsidR="00C72715" w:rsidRPr="00972720">
          <w:rPr>
            <w:rStyle w:val="af"/>
            <w:b w:val="0"/>
            <w:sz w:val="28"/>
            <w:szCs w:val="28"/>
          </w:rPr>
          <w:t>.</w:t>
        </w:r>
        <w:proofErr w:type="spellStart"/>
        <w:r w:rsidR="00C72715" w:rsidRPr="00972720">
          <w:rPr>
            <w:rStyle w:val="af"/>
            <w:b w:val="0"/>
            <w:sz w:val="28"/>
            <w:szCs w:val="28"/>
            <w:lang w:val="en-US"/>
          </w:rPr>
          <w:t>ru</w:t>
        </w:r>
        <w:proofErr w:type="spellEnd"/>
      </w:hyperlink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Н</w:t>
      </w:r>
      <w:r w:rsidR="00786A52">
        <w:rPr>
          <w:rFonts w:ascii="Times New Roman" w:hAnsi="Times New Roman" w:cs="Times New Roman"/>
          <w:sz w:val="28"/>
          <w:szCs w:val="28"/>
        </w:rPr>
        <w:t xml:space="preserve">омер контактного телефона: </w:t>
      </w:r>
      <w:r w:rsidR="00A13222" w:rsidRPr="00972720">
        <w:rPr>
          <w:rFonts w:ascii="Times New Roman" w:hAnsi="Times New Roman" w:cs="Times New Roman"/>
          <w:sz w:val="28"/>
          <w:szCs w:val="28"/>
        </w:rPr>
        <w:t>8</w:t>
      </w:r>
      <w:r w:rsidRPr="00972720">
        <w:rPr>
          <w:rFonts w:ascii="Times New Roman" w:hAnsi="Times New Roman" w:cs="Times New Roman"/>
          <w:sz w:val="28"/>
          <w:szCs w:val="28"/>
        </w:rPr>
        <w:t>(3467)32</w:t>
      </w:r>
      <w:r w:rsidR="00C72715" w:rsidRPr="00972720">
        <w:rPr>
          <w:rFonts w:ascii="Times New Roman" w:hAnsi="Times New Roman" w:cs="Times New Roman"/>
          <w:sz w:val="28"/>
          <w:szCs w:val="28"/>
        </w:rPr>
        <w:t>-</w:t>
      </w:r>
      <w:r w:rsidRPr="00972720">
        <w:rPr>
          <w:rFonts w:ascii="Times New Roman" w:hAnsi="Times New Roman" w:cs="Times New Roman"/>
          <w:sz w:val="28"/>
          <w:szCs w:val="28"/>
        </w:rPr>
        <w:t>7</w:t>
      </w:r>
      <w:r w:rsidR="00C72715" w:rsidRPr="00972720">
        <w:rPr>
          <w:rFonts w:ascii="Times New Roman" w:hAnsi="Times New Roman" w:cs="Times New Roman"/>
          <w:sz w:val="28"/>
          <w:szCs w:val="28"/>
        </w:rPr>
        <w:t>3-</w:t>
      </w:r>
      <w:r w:rsidRPr="00972720">
        <w:rPr>
          <w:rFonts w:ascii="Times New Roman" w:hAnsi="Times New Roman" w:cs="Times New Roman"/>
          <w:sz w:val="28"/>
          <w:szCs w:val="28"/>
        </w:rPr>
        <w:t>33</w:t>
      </w:r>
      <w:r w:rsidR="00786A52">
        <w:rPr>
          <w:rFonts w:ascii="Times New Roman" w:hAnsi="Times New Roman" w:cs="Times New Roman"/>
          <w:sz w:val="28"/>
          <w:szCs w:val="28"/>
        </w:rPr>
        <w:t xml:space="preserve"> (Кибкало Ирина </w:t>
      </w:r>
      <w:r w:rsidRPr="00972720">
        <w:rPr>
          <w:rFonts w:ascii="Times New Roman" w:hAnsi="Times New Roman" w:cs="Times New Roman"/>
          <w:sz w:val="28"/>
          <w:szCs w:val="28"/>
        </w:rPr>
        <w:t>Александровна).</w:t>
      </w:r>
    </w:p>
    <w:p w:rsidR="00F226E2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2. 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Предмет отбора – </w:t>
      </w:r>
      <w:r w:rsidR="00AF7015">
        <w:rPr>
          <w:rFonts w:ascii="Times New Roman" w:hAnsi="Times New Roman" w:cs="Times New Roman"/>
          <w:b/>
          <w:sz w:val="28"/>
          <w:szCs w:val="28"/>
        </w:rPr>
        <w:t>Слет</w:t>
      </w:r>
      <w:r w:rsidR="00AF7015" w:rsidRPr="00AF7015">
        <w:rPr>
          <w:rFonts w:ascii="Times New Roman" w:hAnsi="Times New Roman" w:cs="Times New Roman"/>
          <w:b/>
          <w:sz w:val="28"/>
          <w:szCs w:val="28"/>
        </w:rPr>
        <w:t xml:space="preserve"> добровольцев Ханты-Мансийского района «Добро как образ жизни»</w:t>
      </w:r>
      <w:r w:rsidR="00F226E2">
        <w:rPr>
          <w:rFonts w:ascii="Times New Roman" w:hAnsi="Times New Roman" w:cs="Times New Roman"/>
          <w:b/>
          <w:sz w:val="28"/>
          <w:szCs w:val="28"/>
        </w:rPr>
        <w:t>.</w:t>
      </w:r>
    </w:p>
    <w:p w:rsidR="00F226E2" w:rsidRPr="00FB1892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Место проведения мероп</w:t>
      </w:r>
      <w:r w:rsidR="00CF7D2B">
        <w:rPr>
          <w:rFonts w:ascii="Times New Roman" w:hAnsi="Times New Roman" w:cs="Times New Roman"/>
          <w:sz w:val="28"/>
          <w:szCs w:val="28"/>
        </w:rPr>
        <w:t xml:space="preserve">риятий: </w:t>
      </w:r>
      <w:r w:rsidR="00AF7015" w:rsidRPr="00AF7015">
        <w:rPr>
          <w:rFonts w:ascii="Times New Roman" w:hAnsi="Times New Roman" w:cs="Times New Roman"/>
          <w:b/>
          <w:sz w:val="28"/>
          <w:szCs w:val="28"/>
        </w:rPr>
        <w:t>г. Ханты-Мансийске</w:t>
      </w:r>
      <w:r w:rsidR="00AF7015">
        <w:rPr>
          <w:rFonts w:ascii="Times New Roman" w:hAnsi="Times New Roman" w:cs="Times New Roman"/>
          <w:b/>
          <w:sz w:val="28"/>
          <w:szCs w:val="28"/>
        </w:rPr>
        <w:t>,</w:t>
      </w:r>
      <w:r w:rsidR="00F226E2" w:rsidRPr="00FB1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015">
        <w:rPr>
          <w:rFonts w:ascii="Times New Roman" w:hAnsi="Times New Roman" w:cs="Times New Roman"/>
          <w:b/>
          <w:sz w:val="28"/>
          <w:szCs w:val="28"/>
        </w:rPr>
        <w:t>5 декабря</w:t>
      </w:r>
      <w:r w:rsidR="00F226E2" w:rsidRPr="00FB1892"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3. Заявки на участие в отборе и необходимые документы предоставляются организатору конкурса, одним из следующих способов: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Pr="00972720">
        <w:rPr>
          <w:rFonts w:ascii="Times New Roman" w:eastAsia="Calibri" w:hAnsi="Times New Roman" w:cs="Times New Roman"/>
          <w:sz w:val="28"/>
          <w:szCs w:val="28"/>
        </w:rPr>
        <w:t>628007, г. Ханты-Мансийск, ул.</w:t>
      </w:r>
      <w:r w:rsidR="00F0354A">
        <w:rPr>
          <w:rFonts w:ascii="Times New Roman" w:hAnsi="Times New Roman" w:cs="Times New Roman"/>
          <w:sz w:val="28"/>
          <w:szCs w:val="28"/>
        </w:rPr>
        <w:t xml:space="preserve">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б) на бумажном носителе посредством почтовой связи (заказным почтовым отправлением) по адресу</w:t>
      </w:r>
      <w:r w:rsidR="00D53FA0">
        <w:rPr>
          <w:rFonts w:ascii="Times New Roman" w:hAnsi="Times New Roman" w:cs="Times New Roman"/>
          <w:sz w:val="28"/>
          <w:szCs w:val="28"/>
        </w:rPr>
        <w:t xml:space="preserve"> организатора конкурса: 628007, </w:t>
      </w:r>
      <w:r w:rsidRPr="00972720">
        <w:rPr>
          <w:rFonts w:ascii="Times New Roman" w:hAnsi="Times New Roman" w:cs="Times New Roman"/>
          <w:sz w:val="28"/>
          <w:szCs w:val="28"/>
        </w:rPr>
        <w:t>г. Ханты-Мансий</w:t>
      </w:r>
      <w:r w:rsidR="00F0354A">
        <w:rPr>
          <w:rFonts w:ascii="Times New Roman" w:hAnsi="Times New Roman" w:cs="Times New Roman"/>
          <w:sz w:val="28"/>
          <w:szCs w:val="28"/>
        </w:rPr>
        <w:t xml:space="preserve">ск, ул.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Днем начала подачи заявок является день размещения на официальном сайте администрации Ханты-Мансийского района в информационно-телекоммуникационной сети Интернет извещения о проведении конкурса.</w:t>
      </w:r>
    </w:p>
    <w:p w:rsidR="00F0354A" w:rsidRDefault="00F0354A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b/>
          <w:sz w:val="28"/>
          <w:szCs w:val="28"/>
        </w:rPr>
        <w:t>Заявки принимаются с 9 часов 00 минут (по местному времени)</w:t>
      </w:r>
      <w:r w:rsidR="004F1C59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A5C">
        <w:rPr>
          <w:rFonts w:ascii="Times New Roman" w:hAnsi="Times New Roman" w:cs="Times New Roman"/>
          <w:b/>
          <w:sz w:val="28"/>
          <w:szCs w:val="28"/>
        </w:rPr>
        <w:t>17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A5C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D53FA0">
        <w:rPr>
          <w:rFonts w:ascii="Times New Roman" w:hAnsi="Times New Roman" w:cs="Times New Roman"/>
          <w:b/>
          <w:sz w:val="28"/>
          <w:szCs w:val="28"/>
        </w:rPr>
        <w:t>4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 до 10 часов 00 минут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A5C">
        <w:rPr>
          <w:rFonts w:ascii="Times New Roman" w:hAnsi="Times New Roman" w:cs="Times New Roman"/>
          <w:b/>
          <w:sz w:val="28"/>
          <w:szCs w:val="28"/>
        </w:rPr>
        <w:t>16</w:t>
      </w:r>
      <w:r w:rsidR="00AF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A5C">
        <w:rPr>
          <w:rFonts w:ascii="Times New Roman" w:hAnsi="Times New Roman" w:cs="Times New Roman"/>
          <w:b/>
          <w:sz w:val="28"/>
          <w:szCs w:val="28"/>
        </w:rPr>
        <w:t>октября</w:t>
      </w:r>
      <w:r w:rsidR="00D5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1A"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>4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понедельник с 9 часов 00 минут до 18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вторник - пятница с 9 часов 00 минут до </w:t>
      </w:r>
      <w:bookmarkStart w:id="0" w:name="_GoBack"/>
      <w:bookmarkEnd w:id="0"/>
      <w:r w:rsidRPr="00972720">
        <w:rPr>
          <w:rFonts w:ascii="Times New Roman" w:hAnsi="Times New Roman" w:cs="Times New Roman"/>
          <w:sz w:val="28"/>
          <w:szCs w:val="28"/>
        </w:rPr>
        <w:t>17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перерыв с 13 часов 00 минут до 14 часов 00 минут.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Заявка на участие оформляется в произвольной, либо по рекомендуемой форме (прилагается).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Заявитель вправе изменить или отозвать заявку в любое время до окончания срока ее подачи.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972720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972720">
        <w:rPr>
          <w:rFonts w:ascii="Times New Roman" w:hAnsi="Times New Roman" w:cs="Times New Roman"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проекта, связанного с проведением мероприятий, указанных в пункте 2 настоящего отбора.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получателю в безналичной форме на основании решения администрации Ханты-Мансийского района об оказании поддержки в форме субсидии (далее – решение об оказании поддержки) и соглашения (договора) о предоставлении субсидии 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Ханты-Мансийского района субсидии некоммерческой организации, не 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администрации Ханты-Мансийского района (далее – типовая форма).</w:t>
      </w:r>
    </w:p>
    <w:p w:rsidR="009D17DB" w:rsidRPr="00972720" w:rsidRDefault="009D17DB" w:rsidP="00894AFA">
      <w:pPr>
        <w:pStyle w:val="5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shd w:val="clear" w:color="auto" w:fill="FFFFFF"/>
          <w:lang w:eastAsia="en-US"/>
        </w:rPr>
      </w:pPr>
      <w:r w:rsidRPr="00972720">
        <w:rPr>
          <w:sz w:val="28"/>
          <w:szCs w:val="28"/>
        </w:rPr>
        <w:t xml:space="preserve">4. </w:t>
      </w:r>
      <w:r w:rsidRPr="00972720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Pr="00972720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9D17DB" w:rsidRPr="00972720" w:rsidRDefault="009D17DB" w:rsidP="00894AF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</w:t>
      </w:r>
      <w:r w:rsidR="008119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процентов, подлежащих уплате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anchor="/document/10900200/entry/0" w:history="1">
        <w:r w:rsidRPr="0097272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55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 о налогах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сборах;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2) юридические лица не должны находиться в процессе реорганизации </w:t>
      </w:r>
      <w:r w:rsidRPr="00972720">
        <w:rPr>
          <w:rFonts w:ascii="Times New Roman" w:eastAsia="Calibri" w:hAnsi="Times New Roman" w:cs="Times New Roman"/>
          <w:sz w:val="28"/>
          <w:szCs w:val="28"/>
        </w:rPr>
        <w:t>(за исключением реорг</w:t>
      </w:r>
      <w:r w:rsidR="0081194B">
        <w:rPr>
          <w:rFonts w:ascii="Times New Roman" w:eastAsia="Calibri" w:hAnsi="Times New Roman" w:cs="Times New Roman"/>
          <w:sz w:val="28"/>
          <w:szCs w:val="28"/>
        </w:rPr>
        <w:t xml:space="preserve">анизации в форме присоединения </w:t>
      </w:r>
      <w:r w:rsidRPr="00972720">
        <w:rPr>
          <w:rFonts w:ascii="Times New Roman" w:eastAsia="Calibri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лица)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тво или территория, включенные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предусматривающих раскрытия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4) не должны получать средства из бюджета Ханты-Мансийского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пунктом 3 настоящего Порядка;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5) наличие государственной регистрации юридического лица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5.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9D17DB" w:rsidRDefault="009D17DB" w:rsidP="00B23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8"/>
      </w:tblGrid>
      <w:tr w:rsidR="009D17DB" w:rsidRPr="00DF1F82" w:rsidTr="00507DE4">
        <w:tc>
          <w:tcPr>
            <w:tcW w:w="9918" w:type="dxa"/>
            <w:vAlign w:val="center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3"/>
        <w:gridCol w:w="2126"/>
      </w:tblGrid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организации, индивидуального предпринимателя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о создании в Единый государст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Единый государственный реестр индивидуальных предпринимателей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rPr>
          <w:trHeight w:val="308"/>
        </w:trPr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возврату в бюджет Ханты-Мансийского района, из которого планируется предоставление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настоящим Порядком, субсидий, бюджетн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инвестиций, 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обязательствам перед публично-правовым образо</w:t>
            </w:r>
            <w:r w:rsidR="00692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бюджета которого планируется предоставление субсидии*</w:t>
            </w:r>
          </w:p>
          <w:p w:rsidR="00B2338A" w:rsidRPr="00DF1F82" w:rsidRDefault="00B2338A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нахо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в процессе реорганизации 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реорганизации в форме присоединения к 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юр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услуг)*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видах деятельности, осуществляемых НК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Pr="00DF1F82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наличию опыта, необходимого для достижения результатов предоставления субсидии, наличию кадрового состава, необходимого для достижения результатов предоставления субсидии, наличию материально-технической базы, необходимой для достижения результатов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справки-информации)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деятельности участника в форме отчета за календарный год, предшествующий году, в котором испрашивается субсидия на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FC4F80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 на текущий год</w:t>
            </w:r>
            <w:r w:rsidR="00B2338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предусматривающий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8B6D68" w:rsidRPr="008B6D68" w:rsidRDefault="008B6D68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аверенная копия решения о назначении (избрании) либо приказа </w:t>
            </w:r>
          </w:p>
          <w:p w:rsidR="008B6D68" w:rsidRPr="008B6D68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</w:p>
          <w:p w:rsidR="00B2338A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доверенности (в случае представительства по закону)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D68" w:rsidRPr="00DF1F82" w:rsidTr="00503823">
        <w:tc>
          <w:tcPr>
            <w:tcW w:w="7933" w:type="dxa"/>
          </w:tcPr>
          <w:p w:rsidR="00B2338A" w:rsidRDefault="008B6D68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документа, удостоверяющего личность гражданина (в случае подачи лично предъявляется подлинный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bottom"/>
          </w:tcPr>
          <w:p w:rsidR="008B6D68" w:rsidRPr="00DF1F82" w:rsidRDefault="008B6D68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B2338A" w:rsidRDefault="005D5226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огласие участника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рса на публикацию (размещение)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сети Интернет информации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участнике конкурса, о подаваемом участником конкурса заявке, иной информации об участнике конкурса, связанной с конкурсом, проводимом в соответствии с объявлением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Pr="005D5226" w:rsidRDefault="005D5226" w:rsidP="005D5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огласие на обработку персональных данных физического лица </w:t>
            </w:r>
          </w:p>
          <w:p w:rsidR="005D5226" w:rsidRDefault="005D5226" w:rsidP="00B2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статьи 9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закона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«О персональных данных» (требуется в случае наличия персональных данных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лица в составе заявки)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чредительные документы (применяется для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(указать ее наименование) из местного бюджета ___________________ (указать нужное –подтверждаем/ не подтверждаем).</w:t>
      </w: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 и предоставления субсидии _______________ (указать ее наименование) из местного бюдж</w:t>
      </w:r>
      <w:r w:rsidR="00F0354A">
        <w:rPr>
          <w:rFonts w:ascii="Times New Roman" w:eastAsia="Times New Roman" w:hAnsi="Times New Roman" w:cs="Times New Roman"/>
          <w:sz w:val="28"/>
          <w:szCs w:val="28"/>
        </w:rPr>
        <w:t>ета ознакомлены _______________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(указать нужное – согласны/ не согласны).</w:t>
      </w:r>
    </w:p>
    <w:p w:rsidR="009D17DB" w:rsidRPr="00DF1F82" w:rsidRDefault="006923C1" w:rsidP="009D17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из местного бюджета юридическим лицам (за исключением государственных, муниципальных учреждений) и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тета по финансам администрации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</w:t>
      </w:r>
      <w:r w:rsidR="009D17DB" w:rsidRPr="00F0354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(указать нужное – согласны/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F0354A" w:rsidRDefault="00F0354A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23" w:rsidRDefault="00503823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0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е: _____________ на ____ л. (указать перечень документов)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9D17DB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9D17DB"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  <w:p w:rsidR="00507DE4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DE4" w:rsidRPr="00DF1F82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D17DB" w:rsidRPr="00DF1F82" w:rsidTr="00F86717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9D17DB" w:rsidRDefault="009D17DB" w:rsidP="00EB6897">
      <w:pPr>
        <w:pStyle w:val="ConsPlusNormal"/>
      </w:pPr>
    </w:p>
    <w:sectPr w:rsidR="009D17DB" w:rsidSect="00503823">
      <w:headerReference w:type="default" r:id="rId10"/>
      <w:pgSz w:w="11906" w:h="16838"/>
      <w:pgMar w:top="568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5F" w:rsidRDefault="004B675F" w:rsidP="00617B40">
      <w:pPr>
        <w:spacing w:after="0" w:line="240" w:lineRule="auto"/>
      </w:pPr>
      <w:r>
        <w:separator/>
      </w:r>
    </w:p>
  </w:endnote>
  <w:endnote w:type="continuationSeparator" w:id="0">
    <w:p w:rsidR="004B675F" w:rsidRDefault="004B675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5F" w:rsidRDefault="004B675F" w:rsidP="00617B40">
      <w:pPr>
        <w:spacing w:after="0" w:line="240" w:lineRule="auto"/>
      </w:pPr>
      <w:r>
        <w:separator/>
      </w:r>
    </w:p>
  </w:footnote>
  <w:footnote w:type="continuationSeparator" w:id="0">
    <w:p w:rsidR="004B675F" w:rsidRDefault="004B675F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50566"/>
      <w:docPartObj>
        <w:docPartGallery w:val="Page Numbers (Top of Page)"/>
        <w:docPartUnique/>
      </w:docPartObj>
    </w:sdtPr>
    <w:sdtEndPr/>
    <w:sdtContent>
      <w:p w:rsidR="00EB6897" w:rsidRDefault="00EB6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A5C">
          <w:rPr>
            <w:noProof/>
          </w:rPr>
          <w:t>2</w:t>
        </w:r>
        <w:r>
          <w:fldChar w:fldCharType="end"/>
        </w:r>
      </w:p>
    </w:sdtContent>
  </w:sdt>
  <w:p w:rsidR="00EB6897" w:rsidRDefault="00EB68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 w15:restartNumberingAfterBreak="0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 w15:restartNumberingAfterBreak="0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76F"/>
    <w:rsid w:val="00012153"/>
    <w:rsid w:val="00013777"/>
    <w:rsid w:val="00032C9D"/>
    <w:rsid w:val="00053201"/>
    <w:rsid w:val="000553F6"/>
    <w:rsid w:val="00061879"/>
    <w:rsid w:val="00076684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0F7728"/>
    <w:rsid w:val="00113D3B"/>
    <w:rsid w:val="00127A5C"/>
    <w:rsid w:val="00137341"/>
    <w:rsid w:val="00140E46"/>
    <w:rsid w:val="00150967"/>
    <w:rsid w:val="00155D36"/>
    <w:rsid w:val="00160A1D"/>
    <w:rsid w:val="00167936"/>
    <w:rsid w:val="001738A7"/>
    <w:rsid w:val="00174BF7"/>
    <w:rsid w:val="001809E8"/>
    <w:rsid w:val="00182B80"/>
    <w:rsid w:val="001847D2"/>
    <w:rsid w:val="0018600B"/>
    <w:rsid w:val="00186A59"/>
    <w:rsid w:val="001948BD"/>
    <w:rsid w:val="001C0742"/>
    <w:rsid w:val="001C0A1B"/>
    <w:rsid w:val="001C347A"/>
    <w:rsid w:val="001C5C3F"/>
    <w:rsid w:val="001D1449"/>
    <w:rsid w:val="001E0868"/>
    <w:rsid w:val="001F57C8"/>
    <w:rsid w:val="002061A3"/>
    <w:rsid w:val="002123EA"/>
    <w:rsid w:val="00225C7D"/>
    <w:rsid w:val="002300FD"/>
    <w:rsid w:val="00231660"/>
    <w:rsid w:val="00234040"/>
    <w:rsid w:val="002529F0"/>
    <w:rsid w:val="00255250"/>
    <w:rsid w:val="00261A1A"/>
    <w:rsid w:val="00261D49"/>
    <w:rsid w:val="002653C9"/>
    <w:rsid w:val="0027205A"/>
    <w:rsid w:val="00276FA2"/>
    <w:rsid w:val="00280773"/>
    <w:rsid w:val="00297A80"/>
    <w:rsid w:val="002A75A0"/>
    <w:rsid w:val="002D0994"/>
    <w:rsid w:val="002F47BC"/>
    <w:rsid w:val="002F581B"/>
    <w:rsid w:val="00301280"/>
    <w:rsid w:val="00324E33"/>
    <w:rsid w:val="003273CC"/>
    <w:rsid w:val="00334120"/>
    <w:rsid w:val="00343BF0"/>
    <w:rsid w:val="00343FF5"/>
    <w:rsid w:val="003511A4"/>
    <w:rsid w:val="00351E6D"/>
    <w:rsid w:val="003624D8"/>
    <w:rsid w:val="00376679"/>
    <w:rsid w:val="003813A6"/>
    <w:rsid w:val="00393DAD"/>
    <w:rsid w:val="0039494A"/>
    <w:rsid w:val="00397EFC"/>
    <w:rsid w:val="003B3D2E"/>
    <w:rsid w:val="003B6923"/>
    <w:rsid w:val="003C20B8"/>
    <w:rsid w:val="003D4726"/>
    <w:rsid w:val="003E610E"/>
    <w:rsid w:val="003F2416"/>
    <w:rsid w:val="003F3603"/>
    <w:rsid w:val="00404BE7"/>
    <w:rsid w:val="0041123E"/>
    <w:rsid w:val="00417101"/>
    <w:rsid w:val="00421C30"/>
    <w:rsid w:val="00422070"/>
    <w:rsid w:val="0042722B"/>
    <w:rsid w:val="00431272"/>
    <w:rsid w:val="004333EE"/>
    <w:rsid w:val="004359B7"/>
    <w:rsid w:val="00436491"/>
    <w:rsid w:val="0044500A"/>
    <w:rsid w:val="0045367A"/>
    <w:rsid w:val="00465FC6"/>
    <w:rsid w:val="00493879"/>
    <w:rsid w:val="004A7C08"/>
    <w:rsid w:val="004B28BF"/>
    <w:rsid w:val="004B2B74"/>
    <w:rsid w:val="004B641E"/>
    <w:rsid w:val="004B675F"/>
    <w:rsid w:val="004B684A"/>
    <w:rsid w:val="004C069C"/>
    <w:rsid w:val="004C7125"/>
    <w:rsid w:val="004E111A"/>
    <w:rsid w:val="004E6C04"/>
    <w:rsid w:val="004F1C59"/>
    <w:rsid w:val="004F366F"/>
    <w:rsid w:val="004F72DA"/>
    <w:rsid w:val="004F7CDE"/>
    <w:rsid w:val="00503823"/>
    <w:rsid w:val="00507DE4"/>
    <w:rsid w:val="00522620"/>
    <w:rsid w:val="00532CA8"/>
    <w:rsid w:val="005379F0"/>
    <w:rsid w:val="00542F86"/>
    <w:rsid w:val="005439BD"/>
    <w:rsid w:val="00543ACD"/>
    <w:rsid w:val="0055550D"/>
    <w:rsid w:val="0056694C"/>
    <w:rsid w:val="00572453"/>
    <w:rsid w:val="005938BF"/>
    <w:rsid w:val="005972E5"/>
    <w:rsid w:val="005A66B0"/>
    <w:rsid w:val="005B2935"/>
    <w:rsid w:val="005B5B22"/>
    <w:rsid w:val="005B7083"/>
    <w:rsid w:val="005C3A71"/>
    <w:rsid w:val="005D095E"/>
    <w:rsid w:val="005D5226"/>
    <w:rsid w:val="005E3283"/>
    <w:rsid w:val="005F0864"/>
    <w:rsid w:val="005F1951"/>
    <w:rsid w:val="0060563B"/>
    <w:rsid w:val="0060662D"/>
    <w:rsid w:val="00617B40"/>
    <w:rsid w:val="0062166C"/>
    <w:rsid w:val="00623C81"/>
    <w:rsid w:val="00624276"/>
    <w:rsid w:val="00626321"/>
    <w:rsid w:val="00626FF8"/>
    <w:rsid w:val="006362BD"/>
    <w:rsid w:val="00636F28"/>
    <w:rsid w:val="00655734"/>
    <w:rsid w:val="00656E25"/>
    <w:rsid w:val="006615CF"/>
    <w:rsid w:val="006619BB"/>
    <w:rsid w:val="006721A1"/>
    <w:rsid w:val="006722F9"/>
    <w:rsid w:val="00681141"/>
    <w:rsid w:val="006923C1"/>
    <w:rsid w:val="006A048E"/>
    <w:rsid w:val="006A41BA"/>
    <w:rsid w:val="006A5B30"/>
    <w:rsid w:val="006B1282"/>
    <w:rsid w:val="006C37AF"/>
    <w:rsid w:val="006C6EC8"/>
    <w:rsid w:val="006C77B8"/>
    <w:rsid w:val="006D18AE"/>
    <w:rsid w:val="006D495B"/>
    <w:rsid w:val="006E52BF"/>
    <w:rsid w:val="006E56E3"/>
    <w:rsid w:val="006F193A"/>
    <w:rsid w:val="00710CF0"/>
    <w:rsid w:val="00720ADA"/>
    <w:rsid w:val="00731F37"/>
    <w:rsid w:val="007336F4"/>
    <w:rsid w:val="007343BF"/>
    <w:rsid w:val="00741159"/>
    <w:rsid w:val="00754268"/>
    <w:rsid w:val="0077481C"/>
    <w:rsid w:val="00786A52"/>
    <w:rsid w:val="00794480"/>
    <w:rsid w:val="00795855"/>
    <w:rsid w:val="0079734E"/>
    <w:rsid w:val="007A0722"/>
    <w:rsid w:val="007A544B"/>
    <w:rsid w:val="007B66E3"/>
    <w:rsid w:val="007C55C2"/>
    <w:rsid w:val="007C5828"/>
    <w:rsid w:val="007D1A8C"/>
    <w:rsid w:val="007F308C"/>
    <w:rsid w:val="00805A4C"/>
    <w:rsid w:val="0081194B"/>
    <w:rsid w:val="00822F9D"/>
    <w:rsid w:val="00827A88"/>
    <w:rsid w:val="008459BB"/>
    <w:rsid w:val="008536E6"/>
    <w:rsid w:val="00854C9E"/>
    <w:rsid w:val="00860E2B"/>
    <w:rsid w:val="00861736"/>
    <w:rsid w:val="00862566"/>
    <w:rsid w:val="00862C16"/>
    <w:rsid w:val="00883160"/>
    <w:rsid w:val="00886731"/>
    <w:rsid w:val="00887852"/>
    <w:rsid w:val="00894050"/>
    <w:rsid w:val="00894AFA"/>
    <w:rsid w:val="00897CB6"/>
    <w:rsid w:val="008A69AB"/>
    <w:rsid w:val="008B1420"/>
    <w:rsid w:val="008B5773"/>
    <w:rsid w:val="008B6D68"/>
    <w:rsid w:val="008C2ACB"/>
    <w:rsid w:val="008D50E0"/>
    <w:rsid w:val="008D6252"/>
    <w:rsid w:val="008D7348"/>
    <w:rsid w:val="008D786D"/>
    <w:rsid w:val="008E1170"/>
    <w:rsid w:val="008E4601"/>
    <w:rsid w:val="008E4F56"/>
    <w:rsid w:val="00900022"/>
    <w:rsid w:val="00900A46"/>
    <w:rsid w:val="00903CF1"/>
    <w:rsid w:val="009235F4"/>
    <w:rsid w:val="00927695"/>
    <w:rsid w:val="00933810"/>
    <w:rsid w:val="009364B4"/>
    <w:rsid w:val="009539F3"/>
    <w:rsid w:val="0096338B"/>
    <w:rsid w:val="00964250"/>
    <w:rsid w:val="00972720"/>
    <w:rsid w:val="009917B5"/>
    <w:rsid w:val="009A1E56"/>
    <w:rsid w:val="009A231B"/>
    <w:rsid w:val="009A3780"/>
    <w:rsid w:val="009B5D9B"/>
    <w:rsid w:val="009C0855"/>
    <w:rsid w:val="009C1751"/>
    <w:rsid w:val="009D087C"/>
    <w:rsid w:val="009D17DB"/>
    <w:rsid w:val="009D1A86"/>
    <w:rsid w:val="009F1705"/>
    <w:rsid w:val="009F39AB"/>
    <w:rsid w:val="009F6EC2"/>
    <w:rsid w:val="00A13222"/>
    <w:rsid w:val="00A14960"/>
    <w:rsid w:val="00A17CE0"/>
    <w:rsid w:val="00A247DD"/>
    <w:rsid w:val="00A33D50"/>
    <w:rsid w:val="00A46A64"/>
    <w:rsid w:val="00A5551D"/>
    <w:rsid w:val="00A6771F"/>
    <w:rsid w:val="00A70D83"/>
    <w:rsid w:val="00A732A2"/>
    <w:rsid w:val="00AB3B5E"/>
    <w:rsid w:val="00AC16A7"/>
    <w:rsid w:val="00AC194A"/>
    <w:rsid w:val="00AD697A"/>
    <w:rsid w:val="00AD7B29"/>
    <w:rsid w:val="00AD7E4B"/>
    <w:rsid w:val="00AF3C2A"/>
    <w:rsid w:val="00AF7015"/>
    <w:rsid w:val="00B00066"/>
    <w:rsid w:val="00B02A9C"/>
    <w:rsid w:val="00B16639"/>
    <w:rsid w:val="00B17E67"/>
    <w:rsid w:val="00B2079F"/>
    <w:rsid w:val="00B2259C"/>
    <w:rsid w:val="00B230DD"/>
    <w:rsid w:val="00B2338A"/>
    <w:rsid w:val="00B237B8"/>
    <w:rsid w:val="00B32AA9"/>
    <w:rsid w:val="00B45F61"/>
    <w:rsid w:val="00B53A62"/>
    <w:rsid w:val="00B626AF"/>
    <w:rsid w:val="00B76CD1"/>
    <w:rsid w:val="00B81A2D"/>
    <w:rsid w:val="00B82EA4"/>
    <w:rsid w:val="00B8393A"/>
    <w:rsid w:val="00B86199"/>
    <w:rsid w:val="00BA2CE8"/>
    <w:rsid w:val="00BA4F1E"/>
    <w:rsid w:val="00BB0CA3"/>
    <w:rsid w:val="00BB611F"/>
    <w:rsid w:val="00BB6639"/>
    <w:rsid w:val="00BD101D"/>
    <w:rsid w:val="00BD57AD"/>
    <w:rsid w:val="00BE2AF4"/>
    <w:rsid w:val="00BE6E32"/>
    <w:rsid w:val="00BF0F78"/>
    <w:rsid w:val="00BF262A"/>
    <w:rsid w:val="00BF4FD4"/>
    <w:rsid w:val="00C002B4"/>
    <w:rsid w:val="00C078EF"/>
    <w:rsid w:val="00C16253"/>
    <w:rsid w:val="00C21D1F"/>
    <w:rsid w:val="00C239F1"/>
    <w:rsid w:val="00C26614"/>
    <w:rsid w:val="00C30399"/>
    <w:rsid w:val="00C36F0C"/>
    <w:rsid w:val="00C36F5A"/>
    <w:rsid w:val="00C51F70"/>
    <w:rsid w:val="00C53D7F"/>
    <w:rsid w:val="00C563F3"/>
    <w:rsid w:val="00C61A11"/>
    <w:rsid w:val="00C66623"/>
    <w:rsid w:val="00C67D3E"/>
    <w:rsid w:val="00C72715"/>
    <w:rsid w:val="00C731EC"/>
    <w:rsid w:val="00C7412C"/>
    <w:rsid w:val="00C83A72"/>
    <w:rsid w:val="00CA0FFA"/>
    <w:rsid w:val="00CA22FB"/>
    <w:rsid w:val="00CA23DF"/>
    <w:rsid w:val="00CA29BF"/>
    <w:rsid w:val="00CA6D77"/>
    <w:rsid w:val="00CA7141"/>
    <w:rsid w:val="00CC1BEF"/>
    <w:rsid w:val="00CC7C2A"/>
    <w:rsid w:val="00CE4859"/>
    <w:rsid w:val="00CF3794"/>
    <w:rsid w:val="00CF44D0"/>
    <w:rsid w:val="00CF744D"/>
    <w:rsid w:val="00CF7D2B"/>
    <w:rsid w:val="00D007DF"/>
    <w:rsid w:val="00D07F45"/>
    <w:rsid w:val="00D142A4"/>
    <w:rsid w:val="00D155CC"/>
    <w:rsid w:val="00D17C3D"/>
    <w:rsid w:val="00D20948"/>
    <w:rsid w:val="00D213D8"/>
    <w:rsid w:val="00D26095"/>
    <w:rsid w:val="00D33344"/>
    <w:rsid w:val="00D37C48"/>
    <w:rsid w:val="00D41AE9"/>
    <w:rsid w:val="00D4701F"/>
    <w:rsid w:val="00D53054"/>
    <w:rsid w:val="00D53FA0"/>
    <w:rsid w:val="00D57A30"/>
    <w:rsid w:val="00D64FB3"/>
    <w:rsid w:val="00D8061E"/>
    <w:rsid w:val="00D90E60"/>
    <w:rsid w:val="00DB032D"/>
    <w:rsid w:val="00DB07C0"/>
    <w:rsid w:val="00DB7683"/>
    <w:rsid w:val="00DC689B"/>
    <w:rsid w:val="00DE12FA"/>
    <w:rsid w:val="00DE36EC"/>
    <w:rsid w:val="00DF17D2"/>
    <w:rsid w:val="00E01E18"/>
    <w:rsid w:val="00E020E1"/>
    <w:rsid w:val="00E024DC"/>
    <w:rsid w:val="00E05238"/>
    <w:rsid w:val="00E05262"/>
    <w:rsid w:val="00E113F7"/>
    <w:rsid w:val="00E26375"/>
    <w:rsid w:val="00E26486"/>
    <w:rsid w:val="00E26FF3"/>
    <w:rsid w:val="00E35131"/>
    <w:rsid w:val="00E37F63"/>
    <w:rsid w:val="00E46E46"/>
    <w:rsid w:val="00E50776"/>
    <w:rsid w:val="00E516F7"/>
    <w:rsid w:val="00E52D90"/>
    <w:rsid w:val="00E624C3"/>
    <w:rsid w:val="00E66C0B"/>
    <w:rsid w:val="00E72747"/>
    <w:rsid w:val="00E74122"/>
    <w:rsid w:val="00E803C7"/>
    <w:rsid w:val="00E94D69"/>
    <w:rsid w:val="00E95C37"/>
    <w:rsid w:val="00EA2E23"/>
    <w:rsid w:val="00EB2100"/>
    <w:rsid w:val="00EB6897"/>
    <w:rsid w:val="00EC359E"/>
    <w:rsid w:val="00ED01A2"/>
    <w:rsid w:val="00ED123C"/>
    <w:rsid w:val="00EF214F"/>
    <w:rsid w:val="00F0354A"/>
    <w:rsid w:val="00F102F8"/>
    <w:rsid w:val="00F114E8"/>
    <w:rsid w:val="00F155DA"/>
    <w:rsid w:val="00F226E2"/>
    <w:rsid w:val="00F262C9"/>
    <w:rsid w:val="00F449DF"/>
    <w:rsid w:val="00F55E37"/>
    <w:rsid w:val="00F561AF"/>
    <w:rsid w:val="00F765C7"/>
    <w:rsid w:val="00FA41D5"/>
    <w:rsid w:val="00FA4CF5"/>
    <w:rsid w:val="00FB1892"/>
    <w:rsid w:val="00FB7756"/>
    <w:rsid w:val="00FC3FBE"/>
    <w:rsid w:val="00FC4F80"/>
    <w:rsid w:val="00FC5410"/>
    <w:rsid w:val="00FC5B92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AF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9D17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9D17DB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kaloia@hm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2DFF8-6B2E-43FE-8750-4F3B5089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2024-08-12T12:57:00Z</dcterms:created>
  <dcterms:modified xsi:type="dcterms:W3CDTF">2024-09-17T07:40:00Z</dcterms:modified>
</cp:coreProperties>
</file>